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8F3" w:rsidRDefault="001448F3" w:rsidP="00505AD9">
      <w:pPr>
        <w:pStyle w:val="a3"/>
        <w:jc w:val="both"/>
        <w:rPr>
          <w:rFonts w:eastAsia="Times New Roman"/>
        </w:rPr>
      </w:pPr>
      <w:bookmarkStart w:id="0" w:name="_GoBack"/>
      <w:r w:rsidRPr="001448F3">
        <w:rPr>
          <w:rFonts w:eastAsia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3pt;height:720.75pt">
            <v:imagedata r:id="rId6" o:title="Scan_0012"/>
          </v:shape>
        </w:pict>
      </w:r>
      <w:bookmarkEnd w:id="0"/>
    </w:p>
    <w:p w:rsidR="001448F3" w:rsidRDefault="001448F3" w:rsidP="00505AD9">
      <w:pPr>
        <w:pStyle w:val="a3"/>
        <w:jc w:val="both"/>
        <w:rPr>
          <w:b/>
          <w:bCs/>
          <w:sz w:val="28"/>
          <w:szCs w:val="28"/>
        </w:rPr>
      </w:pPr>
    </w:p>
    <w:p w:rsidR="001448F3" w:rsidRDefault="001448F3" w:rsidP="00505AD9">
      <w:pPr>
        <w:pStyle w:val="a3"/>
        <w:jc w:val="both"/>
        <w:rPr>
          <w:b/>
          <w:bCs/>
          <w:sz w:val="28"/>
          <w:szCs w:val="28"/>
        </w:rPr>
      </w:pPr>
    </w:p>
    <w:p w:rsidR="00071923" w:rsidRPr="00505AD9" w:rsidRDefault="00071923" w:rsidP="00505AD9">
      <w:pPr>
        <w:pStyle w:val="a3"/>
        <w:jc w:val="both"/>
        <w:rPr>
          <w:sz w:val="28"/>
          <w:szCs w:val="28"/>
        </w:rPr>
      </w:pPr>
      <w:r w:rsidRPr="00505AD9">
        <w:rPr>
          <w:b/>
          <w:bCs/>
          <w:sz w:val="28"/>
          <w:szCs w:val="28"/>
        </w:rPr>
        <w:t>II. Формы проведения итоговой аттестации</w:t>
      </w:r>
    </w:p>
    <w:p w:rsidR="00071923" w:rsidRPr="00505AD9" w:rsidRDefault="00071923" w:rsidP="00505AD9">
      <w:pPr>
        <w:pStyle w:val="a3"/>
        <w:jc w:val="both"/>
        <w:rPr>
          <w:sz w:val="28"/>
          <w:szCs w:val="28"/>
        </w:rPr>
      </w:pPr>
      <w:r w:rsidRPr="00505AD9">
        <w:rPr>
          <w:sz w:val="28"/>
          <w:szCs w:val="28"/>
        </w:rPr>
        <w:t>5. Итоговая аттестация проводится в формах выпускных экзаменов.</w:t>
      </w:r>
    </w:p>
    <w:p w:rsidR="00071923" w:rsidRPr="00505AD9" w:rsidRDefault="00071923" w:rsidP="00505AD9">
      <w:pPr>
        <w:pStyle w:val="a3"/>
        <w:jc w:val="both"/>
        <w:rPr>
          <w:sz w:val="28"/>
          <w:szCs w:val="28"/>
        </w:rPr>
      </w:pPr>
      <w:r w:rsidRPr="00505AD9">
        <w:rPr>
          <w:sz w:val="28"/>
          <w:szCs w:val="28"/>
        </w:rPr>
        <w:t>6. Количество выпускных экзаменов и их виды по конкретной дополнительной предпрофессиональной общеобразовательной программе в области искусств устанавливаются федеральными государственными требованиями.</w:t>
      </w:r>
    </w:p>
    <w:p w:rsidR="00071923" w:rsidRPr="00505AD9" w:rsidRDefault="00071923" w:rsidP="00505AD9">
      <w:pPr>
        <w:pStyle w:val="a3"/>
        <w:jc w:val="both"/>
        <w:rPr>
          <w:sz w:val="28"/>
          <w:szCs w:val="28"/>
        </w:rPr>
      </w:pPr>
      <w:proofErr w:type="gramStart"/>
      <w:r w:rsidRPr="00505AD9">
        <w:rPr>
          <w:sz w:val="28"/>
          <w:szCs w:val="28"/>
        </w:rPr>
        <w:t>При этом могут быть предусмотрены следующие виды выпускных экзаменов: концерт (академический концерт), исполнение программы, просмотр, выставка, показ, постановка, письменный и (или) устный ответ.</w:t>
      </w:r>
      <w:proofErr w:type="gramEnd"/>
    </w:p>
    <w:p w:rsidR="00071923" w:rsidRDefault="00071923"/>
    <w:sectPr w:rsidR="00071923" w:rsidSect="00505AD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05AD9"/>
    <w:rsid w:val="00071923"/>
    <w:rsid w:val="0011124F"/>
    <w:rsid w:val="001448F3"/>
    <w:rsid w:val="00215B4D"/>
    <w:rsid w:val="00295036"/>
    <w:rsid w:val="002E3D94"/>
    <w:rsid w:val="004C5F32"/>
    <w:rsid w:val="004F463C"/>
    <w:rsid w:val="00505AD9"/>
    <w:rsid w:val="005A51D5"/>
    <w:rsid w:val="006F15B7"/>
    <w:rsid w:val="0073231F"/>
    <w:rsid w:val="0094073E"/>
    <w:rsid w:val="00CA5365"/>
    <w:rsid w:val="00ED039C"/>
    <w:rsid w:val="00F657F3"/>
    <w:rsid w:val="00F9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AD9"/>
    <w:pPr>
      <w:widowControl w:val="0"/>
      <w:suppressAutoHyphens/>
      <w:spacing w:line="100" w:lineRule="atLeast"/>
    </w:pPr>
    <w:rPr>
      <w:rFonts w:ascii="Times New Roman" w:eastAsia="SimSun" w:hAnsi="Times New Roman" w:cs="Tahoma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05AD9"/>
    <w:pPr>
      <w:widowControl/>
      <w:suppressAutoHyphens w:val="0"/>
      <w:spacing w:before="100" w:beforeAutospacing="1" w:after="100" w:afterAutospacing="1" w:line="240" w:lineRule="auto"/>
    </w:pPr>
    <w:rPr>
      <w:rFonts w:eastAsia="Calibri" w:cs="Times New Roman"/>
      <w:kern w:val="0"/>
      <w:lang w:eastAsia="ru-RU" w:bidi="ar-SA"/>
    </w:rPr>
  </w:style>
  <w:style w:type="paragraph" w:styleId="a4">
    <w:name w:val="No Spacing"/>
    <w:uiPriority w:val="99"/>
    <w:qFormat/>
    <w:rsid w:val="00CA5365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97911-6C51-4F51-8748-E01CC1E1B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n1</cp:lastModifiedBy>
  <cp:revision>15</cp:revision>
  <cp:lastPrinted>2018-08-17T12:49:00Z</cp:lastPrinted>
  <dcterms:created xsi:type="dcterms:W3CDTF">2014-10-12T18:49:00Z</dcterms:created>
  <dcterms:modified xsi:type="dcterms:W3CDTF">2022-11-11T13:21:00Z</dcterms:modified>
</cp:coreProperties>
</file>